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71" w:rsidRDefault="004C1EA3">
      <w:pPr>
        <w:jc w:val="center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平顶山学院网上报名系统操作流程及注意事项</w:t>
      </w:r>
    </w:p>
    <w:p w:rsidR="00297A71" w:rsidRDefault="00297A71">
      <w:pPr>
        <w:rPr>
          <w:rFonts w:ascii="华文仿宋" w:eastAsia="华文仿宋" w:hAnsi="华文仿宋" w:cs="华文仿宋"/>
          <w:sz w:val="32"/>
          <w:szCs w:val="32"/>
        </w:rPr>
      </w:pPr>
    </w:p>
    <w:p w:rsidR="00297A71" w:rsidRDefault="004C1EA3">
      <w:pPr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各位应聘考生：</w:t>
      </w:r>
    </w:p>
    <w:p w:rsidR="00297A71" w:rsidRDefault="004C1EA3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欢迎您报考平顶山学院招聘考试，现将网上报名系统操作流程及注意事项通知如下：</w:t>
      </w:r>
    </w:p>
    <w:p w:rsidR="00297A71" w:rsidRDefault="004C1EA3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376555</wp:posOffset>
            </wp:positionV>
            <wp:extent cx="2467610" cy="2882265"/>
            <wp:effectExtent l="0" t="0" r="1270" b="43815"/>
            <wp:wrapTight wrapText="bothSides">
              <wp:wrapPolygon edited="0">
                <wp:start x="0" y="0"/>
                <wp:lineTo x="0" y="21472"/>
                <wp:lineTo x="21478" y="21472"/>
                <wp:lineTo x="21478" y="0"/>
                <wp:lineTo x="0" y="0"/>
              </wp:wrapPolygon>
            </wp:wrapTight>
            <wp:docPr id="1" name="图片 1" descr="{A5F_YI%WWP6XG}8~@`I_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A5F_YI%WWP6XG}8~@`I_7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仿宋" w:eastAsia="华文仿宋" w:hAnsi="华文仿宋" w:cs="华文仿宋" w:hint="eastAsia"/>
          <w:sz w:val="32"/>
          <w:szCs w:val="32"/>
        </w:rPr>
        <w:t xml:space="preserve">    </w:t>
      </w:r>
      <w:r>
        <w:rPr>
          <w:rFonts w:ascii="华文仿宋" w:eastAsia="华文仿宋" w:hAnsi="华文仿宋" w:cs="华文仿宋" w:hint="eastAsia"/>
          <w:sz w:val="32"/>
          <w:szCs w:val="32"/>
        </w:rPr>
        <w:t>一、在网上报名期间，</w:t>
      </w:r>
      <w:proofErr w:type="gramStart"/>
      <w:r>
        <w:rPr>
          <w:rFonts w:ascii="华文仿宋" w:eastAsia="华文仿宋" w:hAnsi="华文仿宋" w:cs="华文仿宋" w:hint="eastAsia"/>
          <w:sz w:val="32"/>
          <w:szCs w:val="32"/>
        </w:rPr>
        <w:t>登录网报</w:t>
      </w:r>
      <w:proofErr w:type="gramEnd"/>
      <w:r>
        <w:rPr>
          <w:rFonts w:ascii="华文仿宋" w:eastAsia="华文仿宋" w:hAnsi="华文仿宋" w:cs="华文仿宋" w:hint="eastAsia"/>
          <w:sz w:val="32"/>
          <w:szCs w:val="32"/>
        </w:rPr>
        <w:t>系统（报名网址：</w:t>
      </w:r>
      <w:hyperlink r:id="rId7" w:history="1">
        <w:r>
          <w:rPr>
            <w:rFonts w:ascii="华文仿宋" w:eastAsia="华文仿宋" w:hAnsi="华文仿宋" w:cs="华文仿宋" w:hint="eastAsia"/>
            <w:sz w:val="32"/>
            <w:szCs w:val="32"/>
          </w:rPr>
          <w:t>http://211.69.26.103:8082/</w:t>
        </w:r>
      </w:hyperlink>
      <w:r>
        <w:rPr>
          <w:rFonts w:ascii="华文仿宋" w:eastAsia="华文仿宋" w:hAnsi="华文仿宋" w:cs="华文仿宋" w:hint="eastAsia"/>
          <w:sz w:val="32"/>
          <w:szCs w:val="32"/>
        </w:rPr>
        <w:t>），阅读招聘说明及要求后，点击“应聘人员报名登录入口”，注册后登录系统，注册页面如右图所示。</w:t>
      </w:r>
    </w:p>
    <w:p w:rsidR="00297A71" w:rsidRDefault="004C1EA3">
      <w:p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温馨提示：</w:t>
      </w:r>
      <w:r>
        <w:rPr>
          <w:rFonts w:ascii="Calibri" w:eastAsia="华文仿宋" w:hAnsi="Calibri" w:cs="Calibri"/>
          <w:sz w:val="32"/>
          <w:szCs w:val="32"/>
        </w:rPr>
        <w:t>①</w:t>
      </w:r>
      <w:r>
        <w:rPr>
          <w:rFonts w:ascii="华文仿宋" w:eastAsia="华文仿宋" w:hAnsi="华文仿宋" w:cs="华文仿宋" w:hint="eastAsia"/>
          <w:sz w:val="32"/>
          <w:szCs w:val="32"/>
        </w:rPr>
        <w:t>注册页面信息每项均为必填项；</w:t>
      </w:r>
      <w:r>
        <w:rPr>
          <w:rFonts w:ascii="Calibri" w:eastAsia="华文仿宋" w:hAnsi="Calibri" w:cs="Calibri"/>
          <w:sz w:val="32"/>
          <w:szCs w:val="32"/>
        </w:rPr>
        <w:t>②</w:t>
      </w:r>
      <w:r w:rsidRPr="0084477A">
        <w:rPr>
          <w:rFonts w:ascii="华文仿宋" w:eastAsia="华文仿宋" w:hAnsi="华文仿宋" w:cs="华文仿宋" w:hint="eastAsia"/>
          <w:b/>
          <w:sz w:val="32"/>
          <w:szCs w:val="32"/>
          <w:u w:val="single"/>
        </w:rPr>
        <w:t>请牢记登录账号及密码</w:t>
      </w:r>
      <w:r>
        <w:rPr>
          <w:rFonts w:ascii="华文仿宋" w:eastAsia="华文仿宋" w:hAnsi="华文仿宋" w:cs="华文仿宋" w:hint="eastAsia"/>
          <w:sz w:val="32"/>
          <w:szCs w:val="32"/>
        </w:rPr>
        <w:t>。</w:t>
      </w:r>
    </w:p>
    <w:p w:rsidR="00297A71" w:rsidRDefault="00297A71">
      <w:pPr>
        <w:spacing w:line="560" w:lineRule="exact"/>
        <w:ind w:firstLineChars="200" w:firstLine="641"/>
        <w:rPr>
          <w:rFonts w:ascii="华文仿宋" w:eastAsia="华文仿宋" w:hAnsi="华文仿宋" w:cs="华文仿宋"/>
          <w:b/>
          <w:bCs/>
          <w:sz w:val="32"/>
          <w:szCs w:val="32"/>
        </w:rPr>
      </w:pPr>
    </w:p>
    <w:p w:rsidR="00297A71" w:rsidRDefault="004C1EA3">
      <w:pPr>
        <w:numPr>
          <w:ilvl w:val="0"/>
          <w:numId w:val="1"/>
        </w:numPr>
        <w:spacing w:line="560" w:lineRule="exact"/>
        <w:ind w:firstLineChars="200" w:firstLine="640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登录报名系统后，在“我的报名信息”中，请依次按要求选择“应聘岗位”、填写《报名表》、上传简历、上传免冠照片和上传证件。</w:t>
      </w:r>
    </w:p>
    <w:p w:rsidR="00297A71" w:rsidRDefault="004C1EA3">
      <w:pPr>
        <w:spacing w:line="560" w:lineRule="exact"/>
        <w:ind w:firstLine="640"/>
        <w:rPr>
          <w:rFonts w:ascii="Calibri" w:eastAsia="华文仿宋" w:hAnsi="Calibri" w:cs="Calibri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>温馨提示：</w:t>
      </w:r>
      <w:r>
        <w:rPr>
          <w:rFonts w:ascii="华文仿宋" w:eastAsia="华文仿宋" w:hAnsi="华文仿宋" w:cs="Calibri" w:hint="eastAsia"/>
          <w:sz w:val="32"/>
          <w:szCs w:val="32"/>
        </w:rPr>
        <w:t>①</w:t>
      </w:r>
      <w:r>
        <w:rPr>
          <w:rFonts w:ascii="Calibri" w:eastAsia="华文仿宋" w:hAnsi="Calibri" w:cs="Calibri" w:hint="eastAsia"/>
          <w:sz w:val="32"/>
          <w:szCs w:val="32"/>
        </w:rPr>
        <w:t>结合招聘公告，请认真对照招聘计划表上的要求，每人限报</w:t>
      </w:r>
      <w:r>
        <w:rPr>
          <w:rFonts w:ascii="Calibri" w:eastAsia="华文仿宋" w:hAnsi="Calibri" w:cs="Calibri" w:hint="eastAsia"/>
          <w:sz w:val="32"/>
          <w:szCs w:val="32"/>
        </w:rPr>
        <w:t>1</w:t>
      </w:r>
      <w:r>
        <w:rPr>
          <w:rFonts w:ascii="Calibri" w:eastAsia="华文仿宋" w:hAnsi="Calibri" w:cs="Calibri" w:hint="eastAsia"/>
          <w:sz w:val="32"/>
          <w:szCs w:val="32"/>
        </w:rPr>
        <w:t>个岗位，谨慎选择；</w:t>
      </w:r>
      <w:r>
        <w:rPr>
          <w:rFonts w:ascii="华文仿宋" w:eastAsia="华文仿宋" w:hAnsi="华文仿宋" w:cs="Calibri" w:hint="eastAsia"/>
          <w:sz w:val="32"/>
          <w:szCs w:val="32"/>
        </w:rPr>
        <w:t>②</w:t>
      </w:r>
      <w:r>
        <w:rPr>
          <w:rFonts w:ascii="Calibri" w:eastAsia="华文仿宋" w:hAnsi="Calibri" w:cs="Calibri" w:hint="eastAsia"/>
          <w:sz w:val="32"/>
          <w:szCs w:val="32"/>
        </w:rPr>
        <w:t>“我的报名信息”</w:t>
      </w:r>
      <w:r w:rsidR="00F57FA2">
        <w:rPr>
          <w:rFonts w:ascii="Calibri" w:eastAsia="华文仿宋" w:hAnsi="Calibri" w:cs="Calibri" w:hint="eastAsia"/>
          <w:sz w:val="32"/>
          <w:szCs w:val="32"/>
        </w:rPr>
        <w:t>选项</w:t>
      </w:r>
      <w:r>
        <w:rPr>
          <w:rFonts w:ascii="Calibri" w:eastAsia="华文仿宋" w:hAnsi="Calibri" w:cs="Calibri" w:hint="eastAsia"/>
          <w:sz w:val="32"/>
          <w:szCs w:val="32"/>
        </w:rPr>
        <w:t>中</w:t>
      </w:r>
      <w:r w:rsidR="00D173AC">
        <w:rPr>
          <w:rFonts w:ascii="Calibri" w:eastAsia="华文仿宋" w:hAnsi="Calibri" w:cs="Calibri" w:hint="eastAsia"/>
          <w:sz w:val="32"/>
          <w:szCs w:val="32"/>
        </w:rPr>
        <w:t>所有</w:t>
      </w:r>
      <w:r>
        <w:rPr>
          <w:rFonts w:ascii="Calibri" w:eastAsia="华文仿宋" w:hAnsi="Calibri" w:cs="Calibri" w:hint="eastAsia"/>
          <w:sz w:val="32"/>
          <w:szCs w:val="32"/>
        </w:rPr>
        <w:t>信息越完善，网上审核通过的几率越大，其中填写《报名表》是为了让系统生成和打印《报名表》，上传免冠照片是为了让系统生成和打印《准考证》，上传证件即依次点击上传专科、本科、硕士阶段的毕业证学位证等扫描件，</w:t>
      </w:r>
      <w:r>
        <w:rPr>
          <w:rFonts w:ascii="Calibri" w:eastAsia="华文仿宋" w:hAnsi="Calibri" w:cs="Calibri" w:hint="eastAsia"/>
          <w:sz w:val="32"/>
          <w:szCs w:val="32"/>
        </w:rPr>
        <w:lastRenderedPageBreak/>
        <w:t>若为应届人员（暂未取得毕业证和学位证），请选择上传有签章的《应届毕业生就业推荐表》扫描件</w:t>
      </w:r>
      <w:r>
        <w:rPr>
          <w:rFonts w:ascii="Calibri" w:eastAsia="华文仿宋" w:hAnsi="Calibri" w:cs="Calibri" w:hint="eastAsia"/>
          <w:sz w:val="32"/>
          <w:szCs w:val="32"/>
        </w:rPr>
        <w:t>。</w:t>
      </w:r>
    </w:p>
    <w:p w:rsidR="00D173AC" w:rsidRDefault="004C1EA3" w:rsidP="00D173AC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Calibri" w:eastAsia="华文仿宋" w:hAnsi="Calibri" w:cs="Calibri" w:hint="eastAsia"/>
          <w:sz w:val="32"/>
          <w:szCs w:val="32"/>
        </w:rPr>
        <w:t>三、</w:t>
      </w:r>
      <w:r w:rsidR="00F57FA2">
        <w:rPr>
          <w:rFonts w:ascii="Calibri" w:eastAsia="华文仿宋" w:hAnsi="Calibri" w:cs="Calibri" w:hint="eastAsia"/>
          <w:sz w:val="32"/>
          <w:szCs w:val="32"/>
        </w:rPr>
        <w:t>岗位的选择、</w:t>
      </w:r>
      <w:r>
        <w:rPr>
          <w:rFonts w:ascii="Calibri" w:eastAsia="华文仿宋" w:hAnsi="Calibri" w:cs="Calibri" w:hint="eastAsia"/>
          <w:sz w:val="32"/>
          <w:szCs w:val="32"/>
        </w:rPr>
        <w:t>填写和上</w:t>
      </w:r>
      <w:proofErr w:type="gramStart"/>
      <w:r>
        <w:rPr>
          <w:rFonts w:ascii="Calibri" w:eastAsia="华文仿宋" w:hAnsi="Calibri" w:cs="Calibri" w:hint="eastAsia"/>
          <w:sz w:val="32"/>
          <w:szCs w:val="32"/>
        </w:rPr>
        <w:t>传相关</w:t>
      </w:r>
      <w:proofErr w:type="gramEnd"/>
      <w:r>
        <w:rPr>
          <w:rFonts w:ascii="Calibri" w:eastAsia="华文仿宋" w:hAnsi="Calibri" w:cs="Calibri" w:hint="eastAsia"/>
          <w:sz w:val="32"/>
          <w:szCs w:val="32"/>
        </w:rPr>
        <w:t>信息保存后，经确认无误，考生可</w:t>
      </w:r>
      <w:proofErr w:type="gramStart"/>
      <w:r>
        <w:rPr>
          <w:rFonts w:ascii="Calibri" w:eastAsia="华文仿宋" w:hAnsi="Calibri" w:cs="Calibri" w:hint="eastAsia"/>
          <w:sz w:val="32"/>
          <w:szCs w:val="32"/>
        </w:rPr>
        <w:t>在网报系统</w:t>
      </w:r>
      <w:proofErr w:type="gramEnd"/>
      <w:r>
        <w:rPr>
          <w:rFonts w:ascii="Calibri" w:eastAsia="华文仿宋" w:hAnsi="Calibri" w:cs="Calibri" w:hint="eastAsia"/>
          <w:sz w:val="32"/>
          <w:szCs w:val="32"/>
        </w:rPr>
        <w:t>中选择“填写（修改）报名</w:t>
      </w:r>
      <w:r>
        <w:rPr>
          <w:rFonts w:ascii="Calibri" w:eastAsia="华文仿宋" w:hAnsi="Calibri" w:cs="Calibri" w:hint="eastAsia"/>
          <w:color w:val="000000" w:themeColor="text1"/>
          <w:sz w:val="32"/>
          <w:szCs w:val="32"/>
        </w:rPr>
        <w:t>表”选项，点击“提交”即可，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网上报名期间，考生网上报名提交三个工作日后即可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登录网报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系统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查看“网报审核意见”（见《平顶山学院招聘报名表》中右下角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审核意见栏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）。</w:t>
      </w:r>
      <w:r w:rsidR="00D173AC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（注：提交后申报的岗位及个人信息不能修改）。</w:t>
      </w:r>
    </w:p>
    <w:p w:rsidR="00297A71" w:rsidRDefault="004C1EA3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</w:pPr>
      <w:r>
        <w:rPr>
          <w:rFonts w:ascii="Calibri" w:eastAsia="华文仿宋" w:hAnsi="Calibri" w:cs="Calibri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3241040</wp:posOffset>
            </wp:positionH>
            <wp:positionV relativeFrom="paragraph">
              <wp:posOffset>640080</wp:posOffset>
            </wp:positionV>
            <wp:extent cx="2451735" cy="2355215"/>
            <wp:effectExtent l="0" t="0" r="0" b="6985"/>
            <wp:wrapTight wrapText="bothSides">
              <wp:wrapPolygon edited="0">
                <wp:start x="0" y="0"/>
                <wp:lineTo x="0" y="21524"/>
                <wp:lineTo x="21483" y="21524"/>
                <wp:lineTo x="21483" y="0"/>
                <wp:lineTo x="0" y="0"/>
              </wp:wrapPolygon>
            </wp:wrapTight>
            <wp:docPr id="2" name="图片 2" descr="IL%I4PH{O~(FV%6_SULTT7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L%I4PH{O~(FV%6_SULTT7M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仿宋" w:eastAsia="华文仿宋" w:hAnsi="华文仿宋" w:cs="华文仿宋" w:hint="eastAsia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3175000</wp:posOffset>
            </wp:positionV>
            <wp:extent cx="2459990" cy="1255395"/>
            <wp:effectExtent l="0" t="0" r="39370" b="9525"/>
            <wp:wrapTight wrapText="bothSides">
              <wp:wrapPolygon edited="0">
                <wp:start x="0" y="0"/>
                <wp:lineTo x="0" y="21239"/>
                <wp:lineTo x="21410" y="21239"/>
                <wp:lineTo x="21410" y="0"/>
                <wp:lineTo x="0" y="0"/>
              </wp:wrapPolygon>
            </wp:wrapTight>
            <wp:docPr id="3" name="图片 3" descr="KV5@_6KRAP]1AN1K4WJDC)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KV5@_6KRAP]1AN1K4WJDC)X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若网报审核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意见为“通过”，即可自行打印《平顶山学院招聘报名表》，按照规定时间进行现场资格审查；若考生网上报名提交三个工作日后，正常输入账号及密码后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无法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正常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登录网报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系统（如右图）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或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登录网报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系统打印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报名表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时提示未审核通过（如右图）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即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审核意见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为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“不通过”，“不通过”人员须在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8:30-18:00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登录网报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系统</w:t>
      </w:r>
      <w:r w:rsidR="00C202D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 w:rsidR="00C202D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</w:t>
      </w:r>
      <w:r w:rsidR="00C202D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月</w:t>
      </w:r>
      <w:r w:rsidR="00C202D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12</w:t>
      </w:r>
      <w:r w:rsidR="00C202D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日</w:t>
      </w:r>
      <w:r w:rsidR="00C202D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8:30</w:t>
      </w:r>
      <w:r w:rsidR="00C202D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开通系统，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当日</w:t>
      </w:r>
      <w:r w:rsidR="00C202D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18:00</w:t>
      </w:r>
      <w:r w:rsidR="00C202D6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关闭系统）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，根据反馈意见修改后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于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当日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18:00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之前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重新提交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并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后再次</w:t>
      </w: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查看网报审核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意见</w:t>
      </w:r>
      <w:r w:rsidR="0084477A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（详情阅看公告）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。</w:t>
      </w:r>
    </w:p>
    <w:p w:rsidR="004C1EA3" w:rsidRDefault="004C1EA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温馨提示：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审核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意见为“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不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通过”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应聘人员在规定的时间内只有一次修改机会，逾期不在受理。</w:t>
      </w:r>
    </w:p>
    <w:p w:rsidR="00297A71" w:rsidRDefault="004C1EA3">
      <w:pPr>
        <w:numPr>
          <w:ilvl w:val="0"/>
          <w:numId w:val="1"/>
        </w:num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打印准考证</w:t>
      </w:r>
    </w:p>
    <w:p w:rsidR="00297A71" w:rsidRDefault="004C1EA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现场资格审查通过的人员请于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17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以后，现场资格审查通过的考生可登录网上报名系统，按照系统提示自行打印准考证（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A4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纸格式），根据《准考证》上标识的信息参加考试考核。应聘人员参加技能考核（部分岗位）、笔试、面试时须携带</w:t>
      </w:r>
      <w:r>
        <w:rPr>
          <w:rFonts w:ascii="Times New Roman" w:eastAsia="仿宋_GB2312" w:hAnsi="Times New Roman" w:cs="Times New Roman" w:hint="eastAsia"/>
          <w:color w:val="FF0000"/>
          <w:kern w:val="0"/>
          <w:sz w:val="32"/>
          <w:szCs w:val="32"/>
          <w:u w:val="single"/>
        </w:rPr>
        <w:t>本人有效身份证、准考证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方可进入考场，否则不得入场。</w:t>
      </w:r>
    </w:p>
    <w:p w:rsidR="00297A71" w:rsidRDefault="004C1EA3">
      <w:pPr>
        <w:numPr>
          <w:ilvl w:val="0"/>
          <w:numId w:val="1"/>
        </w:numPr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网报系统</w:t>
      </w:r>
      <w:proofErr w:type="gramEnd"/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技术支持联系人及电话</w:t>
      </w:r>
    </w:p>
    <w:p w:rsidR="00297A71" w:rsidRDefault="004C1EA3" w:rsidP="0084477A">
      <w:pPr>
        <w:ind w:leftChars="200" w:left="42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联系人：李老师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张老师</w:t>
      </w:r>
    </w:p>
    <w:p w:rsidR="00297A71" w:rsidRDefault="004C1EA3" w:rsidP="0084477A">
      <w:pPr>
        <w:ind w:leftChars="200" w:left="42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0375-2657617</w:t>
      </w:r>
    </w:p>
    <w:p w:rsidR="00297A71" w:rsidRDefault="004C1EA3" w:rsidP="0084477A">
      <w:pPr>
        <w:ind w:leftChars="200" w:left="42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联系时间：工作日上午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8:00-12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00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；下午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3:00-6:00</w:t>
      </w:r>
    </w:p>
    <w:p w:rsidR="00297A71" w:rsidRDefault="00297A71" w:rsidP="0084477A">
      <w:pPr>
        <w:ind w:leftChars="200" w:left="42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297A71" w:rsidRDefault="00297A71" w:rsidP="0084477A">
      <w:pPr>
        <w:ind w:leftChars="200" w:left="42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297A71" w:rsidRDefault="004C1EA3" w:rsidP="0084477A">
      <w:pPr>
        <w:ind w:leftChars="200" w:left="420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平顶山学院人事处</w:t>
      </w:r>
    </w:p>
    <w:p w:rsidR="00297A71" w:rsidRDefault="004C1EA3" w:rsidP="0084477A">
      <w:pPr>
        <w:ind w:leftChars="200" w:left="420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26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日</w:t>
      </w:r>
    </w:p>
    <w:p w:rsidR="00297A71" w:rsidRDefault="00297A71">
      <w:pPr>
        <w:rPr>
          <w:rFonts w:ascii="华文仿宋" w:eastAsia="华文仿宋" w:hAnsi="华文仿宋" w:cs="华文仿宋"/>
          <w:sz w:val="32"/>
          <w:szCs w:val="32"/>
        </w:rPr>
      </w:pPr>
    </w:p>
    <w:sectPr w:rsidR="00297A71" w:rsidSect="00297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auto"/>
    <w:pitch w:val="default"/>
    <w:sig w:usb0="00000000" w:usb1="C000247B" w:usb2="00000009" w:usb3="00000000" w:csb0="2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DAC4E"/>
    <w:multiLevelType w:val="singleLevel"/>
    <w:tmpl w:val="796DAC4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A71"/>
    <w:rsid w:val="002838B4"/>
    <w:rsid w:val="00297A71"/>
    <w:rsid w:val="004C1EA3"/>
    <w:rsid w:val="0084477A"/>
    <w:rsid w:val="00B73935"/>
    <w:rsid w:val="00C202D6"/>
    <w:rsid w:val="00D173AC"/>
    <w:rsid w:val="00F57FA2"/>
    <w:rsid w:val="27295139"/>
    <w:rsid w:val="36F63AFB"/>
    <w:rsid w:val="51E9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A7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211.69.26.103:808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178</Words>
  <Characters>1016</Characters>
  <Application>Microsoft Office Word</Application>
  <DocSecurity>0</DocSecurity>
  <Lines>8</Lines>
  <Paragraphs>2</Paragraphs>
  <ScaleCrop>false</ScaleCrop>
  <Company>user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lwl</dc:creator>
  <cp:lastModifiedBy>user</cp:lastModifiedBy>
  <cp:revision>8</cp:revision>
  <cp:lastPrinted>2019-04-26T00:43:00Z</cp:lastPrinted>
  <dcterms:created xsi:type="dcterms:W3CDTF">2014-10-29T12:08:00Z</dcterms:created>
  <dcterms:modified xsi:type="dcterms:W3CDTF">2019-04-26T02:03:00Z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