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/>
        <w:jc w:val="center"/>
        <w:rPr>
          <w:spacing w:val="23"/>
          <w:sz w:val="21"/>
          <w:szCs w:val="21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23"/>
          <w:sz w:val="32"/>
          <w:szCs w:val="32"/>
          <w:bdr w:val="none" w:color="auto" w:sz="0" w:space="0"/>
          <w:lang w:val="en-US" w:eastAsia="zh-CN"/>
        </w:rPr>
        <w:t xml:space="preserve">  </w:t>
      </w:r>
      <w:bookmarkStart w:id="0" w:name="_GoBack"/>
      <w:bookmarkEnd w:id="0"/>
      <w:r>
        <w:rPr>
          <w:rFonts w:ascii="黑体" w:hAnsi="宋体" w:eastAsia="黑体" w:cs="黑体"/>
          <w:i w:val="0"/>
          <w:caps w:val="0"/>
          <w:color w:val="000000"/>
          <w:spacing w:val="23"/>
          <w:sz w:val="32"/>
          <w:szCs w:val="32"/>
          <w:bdr w:val="none" w:color="auto" w:sz="0" w:space="0"/>
        </w:rPr>
        <w:t>河南大学附属小学2019年公开招聘报名登记表</w:t>
      </w:r>
    </w:p>
    <w:tbl>
      <w:tblPr>
        <w:tblW w:w="99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557"/>
        <w:gridCol w:w="849"/>
        <w:gridCol w:w="749"/>
        <w:gridCol w:w="241"/>
        <w:gridCol w:w="321"/>
        <w:gridCol w:w="5"/>
        <w:gridCol w:w="240"/>
        <w:gridCol w:w="140"/>
        <w:gridCol w:w="851"/>
        <w:gridCol w:w="423"/>
        <w:gridCol w:w="427"/>
        <w:gridCol w:w="279"/>
        <w:gridCol w:w="854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应聘岗位</w:t>
            </w:r>
          </w:p>
        </w:tc>
        <w:tc>
          <w:tcPr>
            <w:tcW w:w="6936" w:type="dxa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婚否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696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717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372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8679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2"/>
                <w:szCs w:val="22"/>
                <w:bdr w:val="none" w:color="auto" w:sz="0" w:space="0"/>
              </w:rPr>
              <w:t>（高中起）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学习阶段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起止时间</w:t>
            </w:r>
          </w:p>
        </w:tc>
        <w:tc>
          <w:tcPr>
            <w:tcW w:w="268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就读学校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1"/>
                <w:szCs w:val="21"/>
                <w:bdr w:val="none" w:color="auto" w:sz="0" w:space="0"/>
              </w:rPr>
              <w:t>（与教学相关）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起止时间</w:t>
            </w: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68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工作职务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效果评价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39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86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况</w:t>
            </w:r>
          </w:p>
        </w:tc>
        <w:tc>
          <w:tcPr>
            <w:tcW w:w="8679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12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23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8679" w:type="dxa"/>
            <w:gridSpan w:val="1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rPr>
                <w:spacing w:val="23"/>
                <w:sz w:val="21"/>
                <w:szCs w:val="21"/>
              </w:rPr>
            </w:pPr>
            <w:r>
              <w:rPr>
                <w:rStyle w:val="4"/>
                <w:rFonts w:ascii="仿宋_GB2312" w:eastAsia="仿宋_GB2312" w:cs="仿宋_GB2312"/>
                <w:spacing w:val="23"/>
                <w:sz w:val="21"/>
                <w:szCs w:val="21"/>
                <w:bdr w:val="none" w:color="auto" w:sz="0" w:space="0"/>
              </w:rPr>
              <w:t>本人郑重承诺：以上提供信息完全属实；如有虚假，本人愿意承担一切责任和由此引起的一切后果，并自动放弃本人录取资格。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5040"/>
              <w:jc w:val="left"/>
              <w:rPr>
                <w:spacing w:val="23"/>
                <w:sz w:val="21"/>
                <w:szCs w:val="21"/>
              </w:rPr>
            </w:pPr>
            <w:r>
              <w:rPr>
                <w:rFonts w:ascii="华文仿宋" w:hAnsi="华文仿宋" w:eastAsia="华文仿宋" w:cs="华文仿宋"/>
                <w:spacing w:val="23"/>
                <w:sz w:val="24"/>
                <w:szCs w:val="24"/>
                <w:bdr w:val="none" w:color="auto" w:sz="0" w:space="0"/>
              </w:rPr>
              <w:t>本人签字：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spacing w:val="23"/>
                <w:sz w:val="21"/>
                <w:szCs w:val="21"/>
              </w:rPr>
            </w:pPr>
            <w:r>
              <w:rPr>
                <w:rFonts w:hint="default" w:ascii="华文仿宋" w:hAnsi="华文仿宋" w:eastAsia="华文仿宋" w:cs="华文仿宋"/>
                <w:spacing w:val="23"/>
                <w:sz w:val="24"/>
                <w:szCs w:val="24"/>
                <w:bdr w:val="none" w:color="auto" w:sz="0" w:space="0"/>
              </w:rPr>
              <w:t>                                              年       月   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rPr>
          <w:spacing w:val="23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23"/>
          <w:sz w:val="20"/>
          <w:szCs w:val="20"/>
          <w:bdr w:val="none" w:color="auto" w:sz="0" w:space="0"/>
        </w:rPr>
        <w:t>注：1.应聘岗位应填写具体招聘岗位名称；2.电子登记表命名格式为：“应聘岗位+姓名+报名登记表”。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5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2019-05-13T02:26:48Z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