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6E83D">
      <w:pPr>
        <w:widowControl/>
        <w:jc w:val="left"/>
        <w:rPr>
          <w:rFonts w:ascii="等线" w:hAnsi="等线" w:eastAsia="等线" w:cs="宋体"/>
          <w:b/>
          <w:color w:val="000000"/>
          <w:kern w:val="0"/>
          <w:sz w:val="36"/>
          <w:szCs w:val="36"/>
        </w:rPr>
      </w:pPr>
      <w:r>
        <w:rPr>
          <w:rFonts w:hint="eastAsia" w:ascii="等线" w:hAnsi="等线" w:eastAsia="等线" w:cs="宋体"/>
          <w:b/>
          <w:color w:val="000000"/>
          <w:kern w:val="0"/>
          <w:sz w:val="36"/>
          <w:szCs w:val="36"/>
        </w:rPr>
        <w:t>附件1：</w:t>
      </w:r>
    </w:p>
    <w:p w14:paraId="54E7C060">
      <w:pPr>
        <w:pStyle w:val="2"/>
        <w:shd w:val="clear" w:color="auto" w:fill="FFFFFF"/>
        <w:spacing w:before="0" w:beforeAutospacing="0" w:after="0" w:afterAutospacing="0"/>
        <w:jc w:val="center"/>
        <w:rPr>
          <w:rFonts w:ascii="等线" w:hAnsi="等线" w:eastAsia="等线"/>
          <w:b/>
          <w:sz w:val="36"/>
          <w:szCs w:val="36"/>
        </w:rPr>
      </w:pPr>
      <w:r>
        <w:rPr>
          <w:rFonts w:hint="eastAsia" w:ascii="等线" w:hAnsi="等线" w:eastAsia="等线"/>
          <w:b/>
          <w:sz w:val="36"/>
          <w:szCs w:val="36"/>
        </w:rPr>
        <w:t>河南工程学院2025年公开招聘高层次人才一览表</w:t>
      </w:r>
    </w:p>
    <w:tbl>
      <w:tblPr>
        <w:tblStyle w:val="3"/>
        <w:tblW w:w="8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3570"/>
        <w:gridCol w:w="705"/>
        <w:gridCol w:w="968"/>
        <w:gridCol w:w="2644"/>
      </w:tblGrid>
      <w:tr w14:paraId="516EF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5" w:type="dxa"/>
            <w:vAlign w:val="center"/>
          </w:tcPr>
          <w:p w14:paraId="3EB5F50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3570" w:type="dxa"/>
            <w:vAlign w:val="center"/>
          </w:tcPr>
          <w:p w14:paraId="431ED5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学科专业</w:t>
            </w:r>
          </w:p>
        </w:tc>
        <w:tc>
          <w:tcPr>
            <w:tcW w:w="705" w:type="dxa"/>
            <w:vAlign w:val="center"/>
          </w:tcPr>
          <w:p w14:paraId="7F5FDA2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968" w:type="dxa"/>
            <w:vAlign w:val="center"/>
          </w:tcPr>
          <w:p w14:paraId="1C95F30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招聘岗位（等级）</w:t>
            </w:r>
          </w:p>
        </w:tc>
        <w:tc>
          <w:tcPr>
            <w:tcW w:w="2644" w:type="dxa"/>
            <w:vAlign w:val="center"/>
          </w:tcPr>
          <w:p w14:paraId="02B769C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联系人及联系方式</w:t>
            </w:r>
          </w:p>
        </w:tc>
      </w:tr>
      <w:tr w14:paraId="6D68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0B9289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纺织工程学院</w:t>
            </w:r>
          </w:p>
        </w:tc>
        <w:tc>
          <w:tcPr>
            <w:tcW w:w="3570" w:type="dxa"/>
            <w:vAlign w:val="center"/>
          </w:tcPr>
          <w:p w14:paraId="6DA9A3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人工智能（纺织类、非织类方向优先）、信息与通信工程或网络空间与安全（纺织类、非织类方向优先）、非织造材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料与工程、纺织工程</w:t>
            </w:r>
          </w:p>
        </w:tc>
        <w:tc>
          <w:tcPr>
            <w:tcW w:w="705" w:type="dxa"/>
            <w:vAlign w:val="center"/>
          </w:tcPr>
          <w:p w14:paraId="3021C1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7415A3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3DCE6C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曹老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 caojiliang301@163.com,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Tel：15981947082</w:t>
            </w:r>
          </w:p>
        </w:tc>
      </w:tr>
      <w:tr w14:paraId="1DFA4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75" w:type="dxa"/>
            <w:vAlign w:val="center"/>
          </w:tcPr>
          <w:p w14:paraId="3E0C9D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资源与安全工程学院</w:t>
            </w:r>
          </w:p>
        </w:tc>
        <w:tc>
          <w:tcPr>
            <w:tcW w:w="3570" w:type="dxa"/>
            <w:vAlign w:val="center"/>
          </w:tcPr>
          <w:p w14:paraId="022E88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安全工程、采矿工程、岩土工程（应急技术、人工智能、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机器人、电磁探测、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大数据分析方向优先）</w:t>
            </w:r>
          </w:p>
        </w:tc>
        <w:tc>
          <w:tcPr>
            <w:tcW w:w="705" w:type="dxa"/>
            <w:vAlign w:val="center"/>
          </w:tcPr>
          <w:p w14:paraId="53F5C1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76D193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777E7B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联系人：郭老师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Email：gjjie@163.com,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Tel：13526864383</w:t>
            </w:r>
          </w:p>
        </w:tc>
      </w:tr>
      <w:tr w14:paraId="78D0E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875" w:type="dxa"/>
            <w:vAlign w:val="center"/>
          </w:tcPr>
          <w:p w14:paraId="3C56A8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化工与印染工程学院</w:t>
            </w:r>
          </w:p>
        </w:tc>
        <w:tc>
          <w:tcPr>
            <w:tcW w:w="3570" w:type="dxa"/>
            <w:vAlign w:val="center"/>
          </w:tcPr>
          <w:p w14:paraId="1CB646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纺织化学与染整工程、有机化学（染料合成、印染助剂合成方向）、电子信息技术（图像处理方向）、光学工程（图像处理方向）、化学工程与技术（精细化工、环境工程方向）</w:t>
            </w:r>
          </w:p>
        </w:tc>
        <w:tc>
          <w:tcPr>
            <w:tcW w:w="705" w:type="dxa"/>
            <w:vAlign w:val="center"/>
          </w:tcPr>
          <w:p w14:paraId="08C0DD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4CCFBA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4BB317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联系人：王老师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Email：wf2003@haue.edu.cn，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Tel：18143973189</w:t>
            </w:r>
          </w:p>
        </w:tc>
      </w:tr>
      <w:tr w14:paraId="57B4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0B2CE1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环境与生物工程学院</w:t>
            </w:r>
          </w:p>
        </w:tc>
        <w:tc>
          <w:tcPr>
            <w:tcW w:w="3570" w:type="dxa"/>
            <w:vAlign w:val="center"/>
          </w:tcPr>
          <w:p w14:paraId="5F1058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环境科学与工程、环境工程、环境科学（人工智能、大数据、工业软件、遥感方向优先）、地质资源与地质工程、地质学、地球物理学（人工智能、大数据、工业软件、遥感、地球物理方向优先）</w:t>
            </w:r>
          </w:p>
        </w:tc>
        <w:tc>
          <w:tcPr>
            <w:tcW w:w="705" w:type="dxa"/>
            <w:vAlign w:val="center"/>
          </w:tcPr>
          <w:p w14:paraId="3B6128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10FD64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37890C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联系人：李老师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Email：zyyhjxy@haue.edu.cn,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Tel：13939001992</w:t>
            </w:r>
          </w:p>
        </w:tc>
      </w:tr>
      <w:tr w14:paraId="09157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75" w:type="dxa"/>
            <w:vAlign w:val="center"/>
          </w:tcPr>
          <w:p w14:paraId="3DF39D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机械工程学院</w:t>
            </w:r>
          </w:p>
        </w:tc>
        <w:tc>
          <w:tcPr>
            <w:tcW w:w="3570" w:type="dxa"/>
            <w:vAlign w:val="center"/>
          </w:tcPr>
          <w:p w14:paraId="54F974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机械工程相关专业（机器人或模拟仿真研究方向优先）、车辆工程相关专业（系统控制模拟仿真研究方向优先）、材料工程相关专业（表面工程、性能数值模拟仿真、材料基因工程、新能源材料研究方向优先）</w:t>
            </w:r>
          </w:p>
        </w:tc>
        <w:tc>
          <w:tcPr>
            <w:tcW w:w="705" w:type="dxa"/>
            <w:vAlign w:val="center"/>
          </w:tcPr>
          <w:p w14:paraId="378913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726E01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678AED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联系人：张老师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Email：zhsandchen@126.com,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Tel：15188384571</w:t>
            </w:r>
          </w:p>
        </w:tc>
      </w:tr>
      <w:tr w14:paraId="29C85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75" w:type="dxa"/>
            <w:vAlign w:val="center"/>
          </w:tcPr>
          <w:p w14:paraId="7D066A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电气信息工程学院</w:t>
            </w:r>
          </w:p>
        </w:tc>
        <w:tc>
          <w:tcPr>
            <w:tcW w:w="3570" w:type="dxa"/>
            <w:vAlign w:val="center"/>
          </w:tcPr>
          <w:p w14:paraId="2165C3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工智能（控制科学与工程、系统工程、模式识别与智能系统、计算机应用技术、软件工程、仪器科学与技术）、电气工程（电机与电器、电力系统及其自动化、电力电子与电力传动、仪器科学与技术）、电子科学与技术（电路与系统、电磁场与微波技术、微电子学与固体电子学、物理电子学）、信息与通信工程（通信与信息系统、信号与信息处理）、数学（计算数学、应用数学、运筹学与控制论）</w:t>
            </w:r>
          </w:p>
        </w:tc>
        <w:tc>
          <w:tcPr>
            <w:tcW w:w="705" w:type="dxa"/>
            <w:vAlign w:val="center"/>
          </w:tcPr>
          <w:p w14:paraId="6173B6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72B93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1E94821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联系人：黄老师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Email：huang2004_susu@126.com，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Tel：15890181395</w:t>
            </w:r>
          </w:p>
        </w:tc>
      </w:tr>
      <w:tr w14:paraId="2DAD1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875" w:type="dxa"/>
            <w:vAlign w:val="center"/>
          </w:tcPr>
          <w:p w14:paraId="519B95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土木工程学院</w:t>
            </w:r>
          </w:p>
        </w:tc>
        <w:tc>
          <w:tcPr>
            <w:tcW w:w="3570" w:type="dxa"/>
            <w:vAlign w:val="center"/>
          </w:tcPr>
          <w:p w14:paraId="4717DC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土木工程（智能建造方向优先）、测绘科学与技术(大数据、地理信息系统方向优先)、遥感科学与技术、动力工程及工程热物理（智慧建筑能源方向）</w:t>
            </w:r>
          </w:p>
        </w:tc>
        <w:tc>
          <w:tcPr>
            <w:tcW w:w="705" w:type="dxa"/>
            <w:vAlign w:val="center"/>
          </w:tcPr>
          <w:p w14:paraId="52EBCE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7227B6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5EE6B2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联系人：朱老师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Email：hngcxytm@126.com,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Tel：18737158030</w:t>
            </w:r>
          </w:p>
        </w:tc>
      </w:tr>
      <w:tr w14:paraId="679A9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875" w:type="dxa"/>
            <w:vAlign w:val="center"/>
          </w:tcPr>
          <w:p w14:paraId="01CC8AD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计算机学院（公共计算机教学中心）</w:t>
            </w:r>
          </w:p>
        </w:tc>
        <w:tc>
          <w:tcPr>
            <w:tcW w:w="3570" w:type="dxa"/>
            <w:vAlign w:val="center"/>
          </w:tcPr>
          <w:p w14:paraId="75BBA7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计算机科学与技术、软件工程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、电子信息、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信息与通信工程、电子科学与技术、控制科学与工程、网络空间与安全、智能科学与技术、仪器科学与技术（传感器与智能感知，人工智能及应用、信号及信息处理等方向）、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数学（计算数学，应用数学，运筹学与控制论）等</w:t>
            </w:r>
          </w:p>
        </w:tc>
        <w:tc>
          <w:tcPr>
            <w:tcW w:w="705" w:type="dxa"/>
            <w:vAlign w:val="center"/>
          </w:tcPr>
          <w:p w14:paraId="5BDAB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2A999D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06543F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联系人：李老师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Email：asonglg@163.com,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Tel：15038303072</w:t>
            </w:r>
          </w:p>
        </w:tc>
      </w:tr>
      <w:tr w14:paraId="11E8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875" w:type="dxa"/>
            <w:vAlign w:val="center"/>
          </w:tcPr>
          <w:p w14:paraId="3E593F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理学院（公共数理教学中心）</w:t>
            </w:r>
          </w:p>
        </w:tc>
        <w:tc>
          <w:tcPr>
            <w:tcW w:w="3570" w:type="dxa"/>
            <w:vAlign w:val="center"/>
          </w:tcPr>
          <w:p w14:paraId="2ACD294D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学类（计算数学、运筹学与控制论、概率论与数理统计、基础数学、应用数学）、统计学、物理类（凝聚态物理、能源材料等，具有集成电路设计与集成系统、微电子科学与工程、电子科学与技术、人工智能等背景）、软件工程类（具有电子与计算机工程、计算机科学与技术、软件工程等背景）</w:t>
            </w:r>
          </w:p>
        </w:tc>
        <w:tc>
          <w:tcPr>
            <w:tcW w:w="705" w:type="dxa"/>
            <w:vAlign w:val="center"/>
          </w:tcPr>
          <w:p w14:paraId="7C6DF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4DDBC5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52686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联系人：李老师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Email:384620487@qq.com,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Tel：15238007856</w:t>
            </w:r>
          </w:p>
        </w:tc>
      </w:tr>
      <w:tr w14:paraId="6DB19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vAlign w:val="center"/>
          </w:tcPr>
          <w:p w14:paraId="2A918F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材料工程学院</w:t>
            </w:r>
          </w:p>
        </w:tc>
        <w:tc>
          <w:tcPr>
            <w:tcW w:w="3570" w:type="dxa"/>
            <w:vAlign w:val="center"/>
          </w:tcPr>
          <w:p w14:paraId="1CA1D56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高分子材料与工程（化学纤维方向优先）、材料物理与化学（光伏方向、电子陶瓷材料方向）</w:t>
            </w:r>
          </w:p>
        </w:tc>
        <w:tc>
          <w:tcPr>
            <w:tcW w:w="705" w:type="dxa"/>
            <w:vAlign w:val="center"/>
          </w:tcPr>
          <w:p w14:paraId="33BBAF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0A033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75779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联系人：王老师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Email:wangzhenling@haue.edu.cn,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Tel:13507689620</w:t>
            </w:r>
          </w:p>
        </w:tc>
      </w:tr>
      <w:tr w14:paraId="6C12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5" w:type="dxa"/>
            <w:vAlign w:val="center"/>
          </w:tcPr>
          <w:p w14:paraId="0C160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3570" w:type="dxa"/>
            <w:vAlign w:val="center"/>
          </w:tcPr>
          <w:p w14:paraId="756D2D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计算机科学与技术、软件工程、数据科学与技术、网络空间安全、电子信息、计算数学、应用数学、统计学等计算机相关专业</w:t>
            </w:r>
          </w:p>
        </w:tc>
        <w:tc>
          <w:tcPr>
            <w:tcW w:w="705" w:type="dxa"/>
            <w:vAlign w:val="center"/>
          </w:tcPr>
          <w:p w14:paraId="1242D7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EFCA1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3C70FF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联系人：郭老师</w:t>
            </w:r>
          </w:p>
          <w:p w14:paraId="760BC6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Email：hngcguoxy@163.com</w:t>
            </w:r>
          </w:p>
          <w:p w14:paraId="1933B9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Tel：17703825688</w:t>
            </w:r>
          </w:p>
        </w:tc>
      </w:tr>
      <w:tr w14:paraId="3B67D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5" w:type="dxa"/>
            <w:vAlign w:val="center"/>
          </w:tcPr>
          <w:p w14:paraId="30FDF5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服装学院</w:t>
            </w:r>
          </w:p>
        </w:tc>
        <w:tc>
          <w:tcPr>
            <w:tcW w:w="3570" w:type="dxa"/>
            <w:vAlign w:val="center"/>
          </w:tcPr>
          <w:p w14:paraId="3B178D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装设计与工程、纺织科学与工程（智能纺织材料与纺织品）、材料与化工（功能性服装材料）、人工智能（智能制造与机器人）、设计学（服装科技与可穿戴产品设计、服装与服饰设计理论及方法、时尚创新服务与系统设计、可持续设计理论与方法研究、智能设计方法研究）</w:t>
            </w:r>
          </w:p>
        </w:tc>
        <w:tc>
          <w:tcPr>
            <w:tcW w:w="705" w:type="dxa"/>
            <w:vAlign w:val="center"/>
          </w:tcPr>
          <w:p w14:paraId="1F1885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17B02D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6E80AB1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联系人：刘老师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Email：18637109989@126.com,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Tel：18637109989</w:t>
            </w:r>
          </w:p>
        </w:tc>
      </w:tr>
      <w:tr w14:paraId="5C8D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76E1E5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管理工程学院</w:t>
            </w:r>
          </w:p>
        </w:tc>
        <w:tc>
          <w:tcPr>
            <w:tcW w:w="3570" w:type="dxa"/>
            <w:vAlign w:val="center"/>
          </w:tcPr>
          <w:p w14:paraId="2A0909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管理学、经济学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机械工程、计算机科学与技术、软件工程、人工智能及应用、控制科学与工程、运筹学与控制论、数据科学与技术、人工智能（智能制造与机器人）、工业工程、质量管理、信息管理与信息系统、大数据管理与应用、工程管理、应急管理、标准化工程、工商管理</w:t>
            </w:r>
          </w:p>
        </w:tc>
        <w:tc>
          <w:tcPr>
            <w:tcW w:w="705" w:type="dxa"/>
            <w:vAlign w:val="center"/>
          </w:tcPr>
          <w:p w14:paraId="5F7A2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4E3323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3DD990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联系人：黄老师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Email：dejinhuang@163.com,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Tel：15036125088</w:t>
            </w:r>
          </w:p>
        </w:tc>
      </w:tr>
      <w:tr w14:paraId="5134F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5" w:type="dxa"/>
            <w:vAlign w:val="center"/>
          </w:tcPr>
          <w:p w14:paraId="0CA912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商学院</w:t>
            </w:r>
          </w:p>
        </w:tc>
        <w:tc>
          <w:tcPr>
            <w:tcW w:w="3570" w:type="dxa"/>
            <w:vAlign w:val="center"/>
          </w:tcPr>
          <w:p w14:paraId="3B00AC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管理学、经济学、经管专业（计算机、大数据、物联网方向）、统计学、 应用数学 、心理学 、社会学</w:t>
            </w:r>
          </w:p>
        </w:tc>
        <w:tc>
          <w:tcPr>
            <w:tcW w:w="705" w:type="dxa"/>
            <w:vAlign w:val="center"/>
          </w:tcPr>
          <w:p w14:paraId="28255E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81501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0C3929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联系人：高老师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Email：gaozhan@haue.edu.cn,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 13838156951</w:t>
            </w:r>
          </w:p>
        </w:tc>
      </w:tr>
      <w:tr w14:paraId="3406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5" w:type="dxa"/>
            <w:vAlign w:val="center"/>
          </w:tcPr>
          <w:p w14:paraId="25C2AF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3570" w:type="dxa"/>
            <w:vAlign w:val="center"/>
          </w:tcPr>
          <w:p w14:paraId="3F4AF0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工商管理、会计、审计、管理科学与工程、农林经济管理、税务、资产评估、应用经济学、计算机科学与技术、软件工程等相关专业</w:t>
            </w:r>
          </w:p>
        </w:tc>
        <w:tc>
          <w:tcPr>
            <w:tcW w:w="705" w:type="dxa"/>
            <w:vAlign w:val="center"/>
          </w:tcPr>
          <w:p w14:paraId="528AE2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3769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1002F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程老师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Email：chengguang@haue.edu.cn,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Tel：13783677717</w:t>
            </w:r>
          </w:p>
        </w:tc>
      </w:tr>
      <w:tr w14:paraId="0B11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75" w:type="dxa"/>
            <w:vAlign w:val="center"/>
          </w:tcPr>
          <w:p w14:paraId="38DBA9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经济贸易学院</w:t>
            </w:r>
          </w:p>
        </w:tc>
        <w:tc>
          <w:tcPr>
            <w:tcW w:w="3570" w:type="dxa"/>
            <w:vAlign w:val="center"/>
          </w:tcPr>
          <w:p w14:paraId="718748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经济学（金融学、金融工程、区域经济学、数量经济学、统计学、产业经济学、国际贸易学等）、理论经济学（西方经济学、世界经济、人口资源与环境经济学等）、人文地理学（经济地理方向）、农林经济管理（农业经济管理）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数据科学与技术、计算机科学与技术、软件工程等相关专业</w:t>
            </w:r>
          </w:p>
        </w:tc>
        <w:tc>
          <w:tcPr>
            <w:tcW w:w="705" w:type="dxa"/>
            <w:vAlign w:val="center"/>
          </w:tcPr>
          <w:p w14:paraId="591F91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2372FD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4FC158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联系人：张老师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Email：780315zjh@sina.com,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Tel：13513892819</w:t>
            </w:r>
          </w:p>
        </w:tc>
      </w:tr>
      <w:tr w14:paraId="2722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875" w:type="dxa"/>
            <w:vAlign w:val="center"/>
          </w:tcPr>
          <w:p w14:paraId="7E5FAE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艺术设计学院（公共艺术教育中心）</w:t>
            </w:r>
          </w:p>
        </w:tc>
        <w:tc>
          <w:tcPr>
            <w:tcW w:w="3570" w:type="dxa"/>
            <w:vAlign w:val="center"/>
          </w:tcPr>
          <w:p w14:paraId="0D2CDE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设计学（工业设计、纺织品设计、数字动态视觉设计、智能体验设计、数字游戏设计等方向优先）、考古学（文化遗产与博物馆）、计算机应用技术（数字媒体技术，图像处理与计算机视觉方向），音乐学（器乐方向，弦乐、管乐优先）</w:t>
            </w:r>
          </w:p>
        </w:tc>
        <w:tc>
          <w:tcPr>
            <w:tcW w:w="705" w:type="dxa"/>
            <w:vAlign w:val="center"/>
          </w:tcPr>
          <w:p w14:paraId="40DCD3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2900E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37BC5E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联系人：朱老师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Email：115457719@qq.com,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Tel：13526438659</w:t>
            </w:r>
          </w:p>
        </w:tc>
      </w:tr>
      <w:tr w14:paraId="456B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3542AD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人文政法学院</w:t>
            </w:r>
          </w:p>
        </w:tc>
        <w:tc>
          <w:tcPr>
            <w:tcW w:w="3570" w:type="dxa"/>
            <w:vAlign w:val="center"/>
          </w:tcPr>
          <w:p w14:paraId="724993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法学、管理学</w:t>
            </w:r>
          </w:p>
        </w:tc>
        <w:tc>
          <w:tcPr>
            <w:tcW w:w="705" w:type="dxa"/>
            <w:vAlign w:val="center"/>
          </w:tcPr>
          <w:p w14:paraId="10AC2C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435CC4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5A6DE2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联系人：徐老师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Email：xujc2009@163.com,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Tel：15890085858</w:t>
            </w:r>
          </w:p>
        </w:tc>
      </w:tr>
      <w:tr w14:paraId="0343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  <w:jc w:val="center"/>
        </w:trPr>
        <w:tc>
          <w:tcPr>
            <w:tcW w:w="875" w:type="dxa"/>
            <w:vAlign w:val="center"/>
          </w:tcPr>
          <w:p w14:paraId="53B8D4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外语学院（公共外语教学中心）</w:t>
            </w:r>
          </w:p>
        </w:tc>
        <w:tc>
          <w:tcPr>
            <w:tcW w:w="3570" w:type="dxa"/>
            <w:vAlign w:val="center"/>
          </w:tcPr>
          <w:p w14:paraId="11CB25B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英语语言文学、翻译学、外国语言学及应用语言学、比较文学与跨文化研究、国别与区域研究</w:t>
            </w:r>
          </w:p>
        </w:tc>
        <w:tc>
          <w:tcPr>
            <w:tcW w:w="705" w:type="dxa"/>
            <w:vAlign w:val="center"/>
          </w:tcPr>
          <w:p w14:paraId="04BA16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6CF1B7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4F0BBE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联系人：高老师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Email：gaowen@haue.edu.cn,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Tel：18695900591</w:t>
            </w:r>
          </w:p>
        </w:tc>
      </w:tr>
      <w:tr w14:paraId="2483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75" w:type="dxa"/>
            <w:vAlign w:val="center"/>
          </w:tcPr>
          <w:p w14:paraId="140C2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3570" w:type="dxa"/>
            <w:vAlign w:val="center"/>
          </w:tcPr>
          <w:p w14:paraId="4E08333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马克思主义理论、哲学、政治学、社会学、历史学、民族学、法学等一级学科及其覆盖的二级学科</w:t>
            </w:r>
          </w:p>
        </w:tc>
        <w:tc>
          <w:tcPr>
            <w:tcW w:w="705" w:type="dxa"/>
            <w:vAlign w:val="center"/>
          </w:tcPr>
          <w:p w14:paraId="7667D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304DB6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4A8CC4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联系人：姜老师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719064542@qq.com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13937196926</w:t>
            </w:r>
          </w:p>
        </w:tc>
      </w:tr>
      <w:tr w14:paraId="35202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75" w:type="dxa"/>
            <w:vAlign w:val="center"/>
          </w:tcPr>
          <w:p w14:paraId="43191A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工业软件学院</w:t>
            </w:r>
          </w:p>
        </w:tc>
        <w:tc>
          <w:tcPr>
            <w:tcW w:w="3570" w:type="dxa"/>
            <w:vAlign w:val="center"/>
          </w:tcPr>
          <w:p w14:paraId="3CAAC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计算机科学与技术、软件工程、机械工程、电气工程、控制科学与工程、信息与通信工程、电子科学与技术、网络空间安全、航空宇航科学与技术等一级学科及其覆盖的二级学科及专业</w:t>
            </w:r>
          </w:p>
        </w:tc>
        <w:tc>
          <w:tcPr>
            <w:tcW w:w="705" w:type="dxa"/>
            <w:vAlign w:val="center"/>
          </w:tcPr>
          <w:p w14:paraId="1C78CA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5ADAE5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noWrap/>
            <w:vAlign w:val="center"/>
          </w:tcPr>
          <w:p w14:paraId="68A6F64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联系人：陈老师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Email：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zkchent@163.com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</w:t>
            </w:r>
          </w:p>
          <w:p w14:paraId="6E3B459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Tel：13703902761</w:t>
            </w:r>
          </w:p>
        </w:tc>
      </w:tr>
      <w:tr w14:paraId="10BE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5A1137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体育教学部</w:t>
            </w:r>
          </w:p>
        </w:tc>
        <w:tc>
          <w:tcPr>
            <w:tcW w:w="3570" w:type="dxa"/>
            <w:vAlign w:val="center"/>
          </w:tcPr>
          <w:p w14:paraId="5AC5BA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体育学（体育教育、体育教育训练学、体育人文社会学、民族传统体育学）</w:t>
            </w:r>
          </w:p>
        </w:tc>
        <w:tc>
          <w:tcPr>
            <w:tcW w:w="705" w:type="dxa"/>
            <w:vAlign w:val="center"/>
          </w:tcPr>
          <w:p w14:paraId="372F5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00A944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5FDF0C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联系人：周老师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Email：zhoukai6018@163.com,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Tel：13937191609</w:t>
            </w:r>
          </w:p>
        </w:tc>
      </w:tr>
      <w:tr w14:paraId="33CF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73E7BF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国际教育学院</w:t>
            </w:r>
          </w:p>
        </w:tc>
        <w:tc>
          <w:tcPr>
            <w:tcW w:w="3570" w:type="dxa"/>
            <w:vAlign w:val="center"/>
          </w:tcPr>
          <w:p w14:paraId="2D8FF7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教育学、区域国别学、国际关系与区域研究、国际传播学、教育技术学、语言政策与规划学、外国语言学与应用语言学</w:t>
            </w:r>
          </w:p>
        </w:tc>
        <w:tc>
          <w:tcPr>
            <w:tcW w:w="705" w:type="dxa"/>
            <w:vAlign w:val="center"/>
          </w:tcPr>
          <w:p w14:paraId="4731ED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5DD60B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vAlign w:val="center"/>
          </w:tcPr>
          <w:p w14:paraId="6D261C4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联系人：赵老师</w:t>
            </w:r>
          </w:p>
          <w:p w14:paraId="38A01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Email:</w:t>
            </w:r>
          </w:p>
          <w:p w14:paraId="039F5F1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13598899862@163.com</w:t>
            </w:r>
          </w:p>
          <w:p w14:paraId="1BDCBA0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Tel:13598899862</w:t>
            </w:r>
          </w:p>
        </w:tc>
      </w:tr>
      <w:tr w14:paraId="23A44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75" w:type="dxa"/>
            <w:vAlign w:val="center"/>
          </w:tcPr>
          <w:p w14:paraId="7A5B2F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工程训练中心</w:t>
            </w:r>
          </w:p>
        </w:tc>
        <w:tc>
          <w:tcPr>
            <w:tcW w:w="3570" w:type="dxa"/>
            <w:vAlign w:val="center"/>
          </w:tcPr>
          <w:p w14:paraId="0B3DB7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705" w:type="dxa"/>
            <w:vAlign w:val="center"/>
          </w:tcPr>
          <w:p w14:paraId="3925EC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博士研究生</w:t>
            </w:r>
          </w:p>
        </w:tc>
        <w:tc>
          <w:tcPr>
            <w:tcW w:w="968" w:type="dxa"/>
            <w:vAlign w:val="center"/>
          </w:tcPr>
          <w:p w14:paraId="00F32B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专业技术岗（十级及以上）</w:t>
            </w:r>
          </w:p>
        </w:tc>
        <w:tc>
          <w:tcPr>
            <w:tcW w:w="2644" w:type="dxa"/>
            <w:noWrap/>
            <w:vAlign w:val="center"/>
          </w:tcPr>
          <w:p w14:paraId="1B3BBF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联系人：李老师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Email：123993407@qq.com,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Tel：15290877072</w:t>
            </w:r>
          </w:p>
        </w:tc>
      </w:tr>
    </w:tbl>
    <w:p w14:paraId="492A5642">
      <w:pPr>
        <w:pStyle w:val="2"/>
        <w:shd w:val="clear" w:color="auto" w:fill="FFFFFF"/>
        <w:spacing w:before="0" w:beforeAutospacing="0" w:after="0" w:afterAutospacing="0"/>
        <w:jc w:val="center"/>
        <w:rPr>
          <w:rFonts w:ascii="等线" w:hAnsi="等线" w:eastAsia="等线"/>
          <w:b/>
          <w:sz w:val="36"/>
          <w:szCs w:val="36"/>
        </w:rPr>
      </w:pPr>
    </w:p>
    <w:p w14:paraId="506E51A5"/>
    <w:p w14:paraId="76733C1C">
      <w:pPr>
        <w:rPr>
          <w:rFonts w:ascii="黑体" w:hAnsi="黑体" w:eastAsia="黑体" w:cs="宋体"/>
          <w:bCs/>
          <w:color w:val="000000"/>
          <w:sz w:val="28"/>
          <w:szCs w:val="28"/>
        </w:rPr>
      </w:pPr>
    </w:p>
    <w:p w14:paraId="0510F4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03D52"/>
    <w:rsid w:val="3BD0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2025-04-18T01:16:00Z</dcterms:created>
  <dc:creator>四驱小蜗牛</dc:creator>
  <cp:lastModifiedBy>四驱小蜗牛</cp:lastModifiedBy>
  <dcterms:modified xsi:type="dcterms:W3CDTF">2025-04-18T01:17:04Z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FF35329FF19649518A90F3F01EE4E9D5_11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